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BD1" w:rsidRDefault="00FB5343">
      <w:pPr>
        <w:spacing w:before="30" w:line="264" w:lineRule="auto"/>
        <w:ind w:left="3582" w:right="962" w:hanging="2761"/>
        <w:rPr>
          <w:b/>
          <w:sz w:val="28"/>
        </w:rPr>
      </w:pPr>
      <w:r>
        <w:rPr>
          <w:b/>
          <w:sz w:val="28"/>
        </w:rPr>
        <w:t xml:space="preserve">Informationen für das </w:t>
      </w:r>
      <w:proofErr w:type="spellStart"/>
      <w:r>
        <w:rPr>
          <w:b/>
          <w:sz w:val="28"/>
        </w:rPr>
        <w:t>Zurverfügung</w:t>
      </w:r>
      <w:proofErr w:type="spellEnd"/>
      <w:r>
        <w:rPr>
          <w:b/>
          <w:sz w:val="28"/>
        </w:rPr>
        <w:t>-Stellen der Unterlagen für die Zulassungsprüfung</w:t>
      </w:r>
    </w:p>
    <w:p w:rsidR="00710BD1" w:rsidRDefault="00710BD1">
      <w:pPr>
        <w:pStyle w:val="Textkrper"/>
        <w:rPr>
          <w:b/>
          <w:sz w:val="28"/>
        </w:rPr>
      </w:pPr>
    </w:p>
    <w:p w:rsidR="00710BD1" w:rsidRDefault="00710BD1">
      <w:pPr>
        <w:pStyle w:val="Textkrper"/>
        <w:spacing w:before="11"/>
        <w:rPr>
          <w:b/>
          <w:sz w:val="27"/>
        </w:rPr>
      </w:pPr>
    </w:p>
    <w:p w:rsidR="00710BD1" w:rsidRDefault="00FB5343">
      <w:pPr>
        <w:pStyle w:val="Textkrper"/>
        <w:ind w:left="135"/>
      </w:pPr>
      <w:r>
        <w:t xml:space="preserve">Sehr geehrte </w:t>
      </w:r>
      <w:proofErr w:type="spellStart"/>
      <w:r>
        <w:t>Studienwerber_innen</w:t>
      </w:r>
      <w:proofErr w:type="spellEnd"/>
      <w:r>
        <w:t>!</w:t>
      </w:r>
    </w:p>
    <w:p w:rsidR="00710BD1" w:rsidRDefault="00710BD1">
      <w:pPr>
        <w:pStyle w:val="Textkrper"/>
      </w:pPr>
    </w:p>
    <w:p w:rsidR="00710BD1" w:rsidRDefault="00710BD1">
      <w:pPr>
        <w:pStyle w:val="Textkrper"/>
        <w:spacing w:before="11"/>
        <w:rPr>
          <w:sz w:val="29"/>
        </w:rPr>
      </w:pPr>
    </w:p>
    <w:p w:rsidR="00710BD1" w:rsidRDefault="00FB5343">
      <w:pPr>
        <w:pStyle w:val="Textkrper"/>
        <w:ind w:left="136"/>
      </w:pPr>
      <w:r>
        <w:t>Hier folgen nun die Informationen, wie Sie mit Ihren Unterlagen für die Zulassungsprüfung verfahren.</w:t>
      </w:r>
    </w:p>
    <w:p w:rsidR="00710BD1" w:rsidRDefault="00EE62C0">
      <w:pPr>
        <w:pStyle w:val="Textkrper"/>
        <w:spacing w:before="8"/>
        <w:rPr>
          <w:sz w:val="11"/>
        </w:rPr>
      </w:pPr>
      <w:r>
        <w:pict>
          <v:group id="_x0000_s1029" style="position:absolute;margin-left:69.35pt;margin-top:9.1pt;width:456.5pt;height:74.2pt;z-index:-251657216;mso-wrap-distance-left:0;mso-wrap-distance-right:0;mso-position-horizontal-relative:page" coordorigin="1387,182" coordsize="9130,1484">
            <v:rect id="_x0000_s1035" style="position:absolute;left:1387;top:181;width:9130;height:288" fillcolor="#f6f6f6" stroked="f"/>
            <v:rect id="_x0000_s1034" style="position:absolute;left:1387;top:469;width:9130;height:288" fillcolor="#f6f6f6" stroked="f"/>
            <v:rect id="_x0000_s1033" style="position:absolute;left:1387;top:757;width:9130;height:456" fillcolor="#f6f6f6" stroked="f"/>
            <v:rect id="_x0000_s1032" style="position:absolute;left:1387;top:1213;width:9130;height:452" fillcolor="#f6f6f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16;top:1213;width:3164;height:43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387;top:181;width:9130;height:1484" filled="f" stroked="f">
              <v:textbox inset="0,0,0,0">
                <w:txbxContent>
                  <w:p w:rsidR="00710BD1" w:rsidRDefault="00FB5343">
                    <w:pPr>
                      <w:spacing w:before="1" w:line="259" w:lineRule="auto"/>
                      <w:ind w:left="28" w:right="31"/>
                      <w:jc w:val="both"/>
                      <w:rPr>
                        <w:rFonts w:ascii="Segoe UI" w:hAnsi="Segoe UI"/>
                        <w:sz w:val="20"/>
                      </w:rPr>
                    </w:pPr>
                    <w:r>
                      <w:t xml:space="preserve">Bitte steigen Sie mit Ihrem </w:t>
                    </w:r>
                    <w:proofErr w:type="spellStart"/>
                    <w:r>
                      <w:t>Bewerberaccount</w:t>
                    </w:r>
                    <w:proofErr w:type="spellEnd"/>
                    <w:r>
                      <w:t xml:space="preserve"> in </w:t>
                    </w:r>
                    <w:proofErr w:type="spellStart"/>
                    <w:r>
                      <w:t>mdwOnline</w:t>
                    </w:r>
                    <w:proofErr w:type="spellEnd"/>
                    <w:r>
                      <w:t xml:space="preserve"> ein. Sollten Sie schon </w:t>
                    </w:r>
                    <w:proofErr w:type="spellStart"/>
                    <w:r>
                      <w:t>Studierende_r</w:t>
                    </w:r>
                    <w:proofErr w:type="spellEnd"/>
                    <w:r>
                      <w:t xml:space="preserve"> der </w:t>
                    </w:r>
                    <w:proofErr w:type="spellStart"/>
                    <w:r>
                      <w:t>mdw</w:t>
                    </w:r>
                    <w:proofErr w:type="spellEnd"/>
                    <w:r>
                      <w:rPr>
                        <w:spacing w:val="-12"/>
                      </w:rPr>
                      <w:t xml:space="preserve"> </w:t>
                    </w:r>
                    <w:r>
                      <w:t>sein,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dann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identifizieren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Sie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sich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mit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Ihrem</w:t>
                    </w:r>
                    <w:r>
                      <w:rPr>
                        <w:spacing w:val="-12"/>
                      </w:rPr>
                      <w:t xml:space="preserve"> </w:t>
                    </w:r>
                    <w:proofErr w:type="spellStart"/>
                    <w:r>
                      <w:t>Studierendenaccount</w:t>
                    </w:r>
                    <w:proofErr w:type="spellEnd"/>
                    <w:r>
                      <w:t>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Sie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finden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auf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Ihrer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 xml:space="preserve">Visitenkarte die Applikation </w:t>
                    </w:r>
                    <w:r>
                      <w:rPr>
                        <w:i/>
                      </w:rPr>
                      <w:t>U</w:t>
                    </w:r>
                    <w:r>
                      <w:rPr>
                        <w:rFonts w:ascii="Segoe UI" w:hAnsi="Segoe UI"/>
                        <w:i/>
                        <w:color w:val="353838"/>
                        <w:sz w:val="20"/>
                      </w:rPr>
                      <w:t xml:space="preserve">pload für Zulassungsprüfung / Upload </w:t>
                    </w:r>
                    <w:proofErr w:type="spellStart"/>
                    <w:r>
                      <w:rPr>
                        <w:rFonts w:ascii="Segoe UI" w:hAnsi="Segoe UI"/>
                        <w:i/>
                        <w:color w:val="353838"/>
                        <w:sz w:val="20"/>
                      </w:rPr>
                      <w:t>for</w:t>
                    </w:r>
                    <w:proofErr w:type="spellEnd"/>
                    <w:r>
                      <w:rPr>
                        <w:rFonts w:ascii="Segoe UI" w:hAnsi="Segoe UI"/>
                        <w:i/>
                        <w:color w:val="353838"/>
                        <w:sz w:val="20"/>
                      </w:rPr>
                      <w:t xml:space="preserve"> Registration</w:t>
                    </w:r>
                    <w:r>
                      <w:rPr>
                        <w:rFonts w:ascii="Segoe UI" w:hAnsi="Segoe UI"/>
                        <w:i/>
                        <w:color w:val="353838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 w:hAnsi="Segoe UI"/>
                        <w:i/>
                        <w:color w:val="353838"/>
                        <w:sz w:val="20"/>
                      </w:rPr>
                      <w:t>Exam</w:t>
                    </w:r>
                    <w:proofErr w:type="spellEnd"/>
                    <w:r>
                      <w:rPr>
                        <w:rFonts w:ascii="Segoe UI" w:hAnsi="Segoe UI"/>
                        <w:color w:val="353838"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0BD1" w:rsidRDefault="00710BD1">
      <w:pPr>
        <w:pStyle w:val="Textkrper"/>
        <w:spacing w:before="1"/>
        <w:rPr>
          <w:sz w:val="6"/>
        </w:rPr>
      </w:pPr>
    </w:p>
    <w:p w:rsidR="00710BD1" w:rsidRDefault="00FB5343">
      <w:pPr>
        <w:pStyle w:val="Textkrper"/>
        <w:spacing w:before="57" w:line="259" w:lineRule="auto"/>
        <w:ind w:left="135" w:right="289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956008</wp:posOffset>
            </wp:positionH>
            <wp:positionV relativeFrom="paragraph">
              <wp:posOffset>747538</wp:posOffset>
            </wp:positionV>
            <wp:extent cx="3177205" cy="1456521"/>
            <wp:effectExtent l="0" t="0" r="0" b="0"/>
            <wp:wrapNone/>
            <wp:docPr id="1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205" cy="145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Falls Sie für mehrere Studienrichtungen zur Zulassungsprüfung angemeldet sind, wählen Sie bitte das Studium aus, für das Sie Dateien hochladen wollen. Sie müssen dann den Button </w:t>
      </w:r>
      <w:r>
        <w:rPr>
          <w:i/>
        </w:rPr>
        <w:t>Abgabeordner erstellen/</w:t>
      </w:r>
      <w:proofErr w:type="spellStart"/>
      <w:r>
        <w:rPr>
          <w:i/>
        </w:rPr>
        <w:t>create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delivery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folder</w:t>
      </w:r>
      <w:proofErr w:type="spellEnd"/>
      <w:r>
        <w:rPr>
          <w:i/>
        </w:rPr>
        <w:t xml:space="preserve"> </w:t>
      </w:r>
      <w:r>
        <w:t>drücken.</w:t>
      </w:r>
    </w:p>
    <w:p w:rsidR="00710BD1" w:rsidRDefault="00710BD1">
      <w:pPr>
        <w:pStyle w:val="Textkrper"/>
      </w:pPr>
    </w:p>
    <w:p w:rsidR="00710BD1" w:rsidRDefault="00710BD1">
      <w:pPr>
        <w:pStyle w:val="Textkrper"/>
      </w:pPr>
    </w:p>
    <w:p w:rsidR="00710BD1" w:rsidRDefault="00710BD1">
      <w:pPr>
        <w:pStyle w:val="Textkrper"/>
      </w:pPr>
    </w:p>
    <w:p w:rsidR="00710BD1" w:rsidRDefault="00710BD1">
      <w:pPr>
        <w:pStyle w:val="Textkrper"/>
        <w:spacing w:before="11"/>
        <w:rPr>
          <w:sz w:val="23"/>
        </w:rPr>
      </w:pPr>
    </w:p>
    <w:p w:rsidR="00710BD1" w:rsidRDefault="00FB5343">
      <w:pPr>
        <w:ind w:left="5401"/>
        <w:rPr>
          <w:i/>
          <w:sz w:val="18"/>
        </w:rPr>
      </w:pPr>
      <w:r>
        <w:rPr>
          <w:i/>
          <w:sz w:val="18"/>
        </w:rPr>
        <w:t>&lt;- 1. Studienrichtung auswählen</w:t>
      </w:r>
    </w:p>
    <w:p w:rsidR="00710BD1" w:rsidRDefault="00710BD1">
      <w:pPr>
        <w:pStyle w:val="Textkrper"/>
        <w:rPr>
          <w:i/>
          <w:sz w:val="18"/>
        </w:rPr>
      </w:pPr>
    </w:p>
    <w:p w:rsidR="00710BD1" w:rsidRDefault="00710BD1">
      <w:pPr>
        <w:pStyle w:val="Textkrper"/>
        <w:rPr>
          <w:i/>
          <w:sz w:val="18"/>
        </w:rPr>
      </w:pPr>
    </w:p>
    <w:p w:rsidR="00710BD1" w:rsidRDefault="00710BD1">
      <w:pPr>
        <w:pStyle w:val="Textkrper"/>
        <w:spacing w:before="8"/>
        <w:rPr>
          <w:i/>
        </w:rPr>
      </w:pPr>
    </w:p>
    <w:p w:rsidR="00710BD1" w:rsidRDefault="00FB5343">
      <w:pPr>
        <w:ind w:left="5464"/>
        <w:rPr>
          <w:i/>
          <w:sz w:val="18"/>
        </w:rPr>
      </w:pPr>
      <w:r>
        <w:rPr>
          <w:i/>
          <w:sz w:val="18"/>
        </w:rPr>
        <w:t>&lt;- 2. Abgabeordner erstellen</w:t>
      </w:r>
    </w:p>
    <w:p w:rsidR="00710BD1" w:rsidRDefault="00710BD1">
      <w:pPr>
        <w:pStyle w:val="Textkrper"/>
        <w:rPr>
          <w:i/>
          <w:sz w:val="18"/>
        </w:rPr>
      </w:pPr>
    </w:p>
    <w:p w:rsidR="00710BD1" w:rsidRDefault="00710BD1">
      <w:pPr>
        <w:pStyle w:val="Textkrper"/>
        <w:rPr>
          <w:i/>
          <w:sz w:val="18"/>
        </w:rPr>
      </w:pPr>
    </w:p>
    <w:p w:rsidR="00710BD1" w:rsidRDefault="00710BD1">
      <w:pPr>
        <w:pStyle w:val="Textkrper"/>
        <w:spacing w:before="2"/>
        <w:rPr>
          <w:i/>
          <w:sz w:val="17"/>
        </w:rPr>
      </w:pPr>
    </w:p>
    <w:p w:rsidR="00710BD1" w:rsidRDefault="00FB5343">
      <w:pPr>
        <w:pStyle w:val="Textkrper"/>
        <w:spacing w:line="259" w:lineRule="auto"/>
        <w:ind w:left="135" w:right="292"/>
        <w:jc w:val="both"/>
      </w:pPr>
      <w:r>
        <w:t>Danach</w:t>
      </w:r>
      <w:r>
        <w:rPr>
          <w:spacing w:val="-8"/>
        </w:rPr>
        <w:t xml:space="preserve"> </w:t>
      </w:r>
      <w:r>
        <w:t>wird</w:t>
      </w:r>
      <w:r>
        <w:rPr>
          <w:spacing w:val="-8"/>
        </w:rPr>
        <w:t xml:space="preserve"> </w:t>
      </w:r>
      <w:r>
        <w:t>Ihnen</w:t>
      </w:r>
      <w:r>
        <w:rPr>
          <w:spacing w:val="-8"/>
        </w:rPr>
        <w:t xml:space="preserve"> </w:t>
      </w:r>
      <w:r>
        <w:t>zur</w:t>
      </w:r>
      <w:r>
        <w:rPr>
          <w:spacing w:val="-2"/>
        </w:rPr>
        <w:t xml:space="preserve"> </w:t>
      </w:r>
      <w:r>
        <w:t>Aktivierung</w:t>
      </w:r>
      <w:r>
        <w:rPr>
          <w:spacing w:val="-5"/>
        </w:rPr>
        <w:t xml:space="preserve"> </w:t>
      </w:r>
      <w:r>
        <w:t>Ihres</w:t>
      </w:r>
      <w:r>
        <w:rPr>
          <w:spacing w:val="-7"/>
        </w:rPr>
        <w:t xml:space="preserve"> </w:t>
      </w:r>
      <w:r>
        <w:t>persönlichen</w:t>
      </w:r>
      <w:r>
        <w:rPr>
          <w:spacing w:val="-7"/>
        </w:rPr>
        <w:t xml:space="preserve"> </w:t>
      </w:r>
      <w:proofErr w:type="spellStart"/>
      <w:r>
        <w:t>Uploadbereichs</w:t>
      </w:r>
      <w:proofErr w:type="spellEnd"/>
      <w:r>
        <w:rPr>
          <w:spacing w:val="-7"/>
        </w:rPr>
        <w:t xml:space="preserve"> </w:t>
      </w:r>
      <w:r>
        <w:t>ein</w:t>
      </w:r>
      <w:r>
        <w:rPr>
          <w:spacing w:val="-8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Ihnen</w:t>
      </w:r>
      <w:r>
        <w:rPr>
          <w:spacing w:val="-8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 xml:space="preserve">der Anmeldung zur Zulassungsprüfung angegebene mail-Adresse bzw. an die </w:t>
      </w:r>
      <w:proofErr w:type="spellStart"/>
      <w:r>
        <w:t>students-mailadresse</w:t>
      </w:r>
      <w:proofErr w:type="spellEnd"/>
      <w:r>
        <w:t xml:space="preserve"> gesandt:</w:t>
      </w:r>
    </w:p>
    <w:p w:rsidR="00710BD1" w:rsidRDefault="00EE62C0">
      <w:pPr>
        <w:pStyle w:val="Textkrper"/>
        <w:spacing w:before="1"/>
        <w:rPr>
          <w:sz w:val="16"/>
        </w:rPr>
      </w:pPr>
      <w:r>
        <w:pict>
          <v:group id="_x0000_s1026" alt="þÿ" style="position:absolute;margin-left:73.8pt;margin-top:11.8pt;width:276.85pt;height:50.8pt;z-index:-251655168;mso-wrap-distance-left:0;mso-wrap-distance-right:0;mso-position-horizontal-relative:page" coordorigin="1476,236" coordsize="5537,1016">
            <v:shape id="_x0000_s1028" type="#_x0000_t75" alt="þÿ" style="position:absolute;left:1476;top:235;width:5537;height:1016">
              <v:imagedata r:id="rId9" o:title=""/>
            </v:shape>
            <v:shape id="_x0000_s1027" type="#_x0000_t202" style="position:absolute;left:5088;top:513;width:1175;height:183" filled="f" stroked="f">
              <v:textbox inset="0,0,0,0">
                <w:txbxContent>
                  <w:p w:rsidR="00710BD1" w:rsidRDefault="00FB5343">
                    <w:pPr>
                      <w:spacing w:line="182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&lt;- 3. Link folgen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0BD1" w:rsidRDefault="00710BD1">
      <w:pPr>
        <w:pStyle w:val="Textkrper"/>
        <w:spacing w:before="9"/>
        <w:rPr>
          <w:sz w:val="14"/>
        </w:rPr>
      </w:pPr>
    </w:p>
    <w:p w:rsidR="00710BD1" w:rsidRDefault="00FB5343">
      <w:pPr>
        <w:pStyle w:val="Textkrper"/>
        <w:spacing w:before="56" w:line="259" w:lineRule="auto"/>
        <w:ind w:left="136" w:right="286"/>
        <w:jc w:val="both"/>
      </w:pPr>
      <w:r>
        <w:t xml:space="preserve">Folgen Sie dem Link in diesem email. Sie können sich dann einen personalisierten Speicherbereich im Online-Storage der </w:t>
      </w:r>
      <w:proofErr w:type="spellStart"/>
      <w:r>
        <w:t>mdw</w:t>
      </w:r>
      <w:proofErr w:type="spellEnd"/>
      <w:r>
        <w:t xml:space="preserve"> aktivieren. Auf dieses Verzeichnis haben Sie und die Mitglieder der jeweils zuständigen Prüfungskommission Zugriff. Ihr Benutzername für den Online-Speicher ist Ihre Email- Adresse, das Kennwort können Sie sich selbst wählen.</w:t>
      </w:r>
    </w:p>
    <w:p w:rsidR="00710BD1" w:rsidRDefault="00FB5343">
      <w:pPr>
        <w:spacing w:before="160"/>
        <w:ind w:left="136"/>
        <w:jc w:val="both"/>
      </w:pPr>
      <w:r>
        <w:t xml:space="preserve">Laden Sie dort bitte </w:t>
      </w:r>
      <w:r w:rsidR="000B7417">
        <w:rPr>
          <w:b/>
        </w:rPr>
        <w:t>die gelösten Aufgaben</w:t>
      </w:r>
      <w:r>
        <w:rPr>
          <w:b/>
        </w:rPr>
        <w:t xml:space="preserve"> </w:t>
      </w:r>
      <w:r w:rsidR="000B7417" w:rsidRPr="00C90BF8">
        <w:t>mit folgender Konfektionierung</w:t>
      </w:r>
      <w:r w:rsidR="000B7417">
        <w:t xml:space="preserve"> </w:t>
      </w:r>
      <w:r>
        <w:t>hoch:</w:t>
      </w:r>
    </w:p>
    <w:p w:rsidR="00710BD1" w:rsidRPr="00C90BF8" w:rsidRDefault="00710BD1" w:rsidP="000B7417">
      <w:pPr>
        <w:tabs>
          <w:tab w:val="left" w:pos="780"/>
        </w:tabs>
        <w:spacing w:before="19" w:line="256" w:lineRule="auto"/>
        <w:ind w:right="293"/>
      </w:pPr>
    </w:p>
    <w:p w:rsidR="00AF19DE" w:rsidRPr="00AF19DE" w:rsidRDefault="00AF19DE" w:rsidP="00AF19DE">
      <w:pPr>
        <w:pStyle w:val="Listenabsatz"/>
        <w:tabs>
          <w:tab w:val="left" w:pos="1500"/>
          <w:tab w:val="left" w:pos="3000"/>
        </w:tabs>
        <w:adjustRightInd w:val="0"/>
        <w:ind w:firstLine="0"/>
      </w:pPr>
      <w:r w:rsidRPr="00AF19DE">
        <w:t>1 sec. schwarz vor Filmstart und nach Filmende</w:t>
      </w: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r w:rsidRPr="00AF19DE">
        <w:t>- Filename (</w:t>
      </w:r>
      <w:proofErr w:type="spellStart"/>
      <w:r w:rsidRPr="00AF19DE">
        <w:t>Nachname_Vorname_Filmtitel_Datum_Format</w:t>
      </w:r>
      <w:proofErr w:type="spellEnd"/>
      <w:r w:rsidRPr="00AF19DE">
        <w:t xml:space="preserve"> </w:t>
      </w:r>
      <w:proofErr w:type="spellStart"/>
      <w:r w:rsidRPr="00AF19DE">
        <w:t>z.B</w:t>
      </w:r>
      <w:proofErr w:type="spellEnd"/>
      <w:r w:rsidRPr="00AF19DE">
        <w:t>: NACHNAME_VORNAME_TITEL_H264_720)</w:t>
      </w:r>
    </w:p>
    <w:p w:rsid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r w:rsidRPr="00AF19DE">
        <w:t>- Bildformat / Seitenverhältnis 16:9 (1:1,77), abweichende Formate sind mittels Maskierung (oben / unten bzw. links/rechts) umzusetzen</w:t>
      </w:r>
    </w:p>
    <w:p w:rsidR="000B7417" w:rsidRPr="00AF19DE" w:rsidRDefault="000B7417" w:rsidP="00AF19DE">
      <w:pPr>
        <w:tabs>
          <w:tab w:val="left" w:pos="1500"/>
          <w:tab w:val="left" w:pos="3000"/>
        </w:tabs>
        <w:adjustRightInd w:val="0"/>
        <w:ind w:left="779"/>
      </w:pP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r w:rsidRPr="00AF19DE">
        <w:lastRenderedPageBreak/>
        <w:t>Abgabeformat: (Bild und Ton):</w:t>
      </w: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r w:rsidRPr="00AF19DE">
        <w:t>wahlweise (max. / min. Qualität):</w:t>
      </w: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proofErr w:type="spellStart"/>
      <w:r w:rsidRPr="00AF19DE">
        <w:t>Quicktime</w:t>
      </w:r>
      <w:proofErr w:type="spellEnd"/>
      <w:r w:rsidRPr="00AF19DE">
        <w:t xml:space="preserve"> H264 1080 x 1920 / 25 </w:t>
      </w:r>
      <w:proofErr w:type="spellStart"/>
      <w:r w:rsidRPr="00AF19DE">
        <w:t>fps</w:t>
      </w:r>
      <w:proofErr w:type="spellEnd"/>
      <w:r w:rsidRPr="00AF19DE">
        <w:t xml:space="preserve"> / Datenrate (VBR) max. 20 </w:t>
      </w:r>
      <w:proofErr w:type="spellStart"/>
      <w:r w:rsidRPr="00AF19DE">
        <w:t>Mb</w:t>
      </w:r>
      <w:proofErr w:type="spellEnd"/>
      <w:r w:rsidRPr="00AF19DE">
        <w:t>/s, Audio 48 kHz Stereo</w:t>
      </w:r>
    </w:p>
    <w:p w:rsidR="00AF19DE" w:rsidRPr="00AF19DE" w:rsidRDefault="00AF19DE" w:rsidP="00AF19DE">
      <w:pPr>
        <w:tabs>
          <w:tab w:val="left" w:pos="1500"/>
          <w:tab w:val="left" w:pos="3000"/>
        </w:tabs>
        <w:adjustRightInd w:val="0"/>
        <w:ind w:left="779"/>
      </w:pPr>
      <w:proofErr w:type="spellStart"/>
      <w:r w:rsidRPr="00AF19DE">
        <w:t>Quicktime</w:t>
      </w:r>
      <w:proofErr w:type="spellEnd"/>
      <w:r w:rsidRPr="00AF19DE">
        <w:t xml:space="preserve"> H264 720 x 1280 / 25 </w:t>
      </w:r>
      <w:proofErr w:type="spellStart"/>
      <w:r w:rsidRPr="00AF19DE">
        <w:t>fps</w:t>
      </w:r>
      <w:proofErr w:type="spellEnd"/>
      <w:r w:rsidRPr="00AF19DE">
        <w:t xml:space="preserve"> / Datenrate (VBR) max</w:t>
      </w:r>
      <w:r w:rsidR="00BC1480">
        <w:t>.</w:t>
      </w:r>
      <w:r w:rsidRPr="00AF19DE">
        <w:t xml:space="preserve"> 10 </w:t>
      </w:r>
      <w:proofErr w:type="spellStart"/>
      <w:r w:rsidRPr="00AF19DE">
        <w:t>Mb</w:t>
      </w:r>
      <w:proofErr w:type="spellEnd"/>
      <w:r w:rsidRPr="00AF19DE">
        <w:t>/s, Audio 48 kHz Stereo</w:t>
      </w:r>
    </w:p>
    <w:p w:rsidR="00AF19DE" w:rsidRDefault="00AF19DE" w:rsidP="00AF19DE">
      <w:pPr>
        <w:pStyle w:val="Listenabsatz"/>
        <w:tabs>
          <w:tab w:val="left" w:pos="780"/>
        </w:tabs>
        <w:spacing w:before="19" w:line="256" w:lineRule="auto"/>
        <w:ind w:right="293" w:firstLine="0"/>
      </w:pPr>
    </w:p>
    <w:p w:rsidR="00AF19DE" w:rsidRDefault="00AF19DE" w:rsidP="00AF19DE">
      <w:pPr>
        <w:pStyle w:val="Listenabsatz"/>
        <w:tabs>
          <w:tab w:val="left" w:pos="780"/>
        </w:tabs>
        <w:spacing w:before="19" w:line="256" w:lineRule="auto"/>
        <w:ind w:right="293" w:firstLine="0"/>
      </w:pPr>
    </w:p>
    <w:p w:rsidR="00710BD1" w:rsidRDefault="00FB5343">
      <w:pPr>
        <w:spacing w:before="178" w:line="259" w:lineRule="auto"/>
        <w:ind w:left="136" w:right="295"/>
        <w:jc w:val="both"/>
      </w:pPr>
      <w:r>
        <w:t>Bitte</w:t>
      </w:r>
      <w:r>
        <w:rPr>
          <w:spacing w:val="-7"/>
        </w:rPr>
        <w:t xml:space="preserve"> </w:t>
      </w:r>
      <w:r>
        <w:t>beachten</w:t>
      </w:r>
      <w:r>
        <w:rPr>
          <w:spacing w:val="-8"/>
        </w:rPr>
        <w:t xml:space="preserve"> </w:t>
      </w:r>
      <w:r>
        <w:t>Sie,</w:t>
      </w:r>
      <w:r>
        <w:rPr>
          <w:spacing w:val="-4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allfällige</w:t>
      </w:r>
      <w:r>
        <w:rPr>
          <w:spacing w:val="-6"/>
        </w:rPr>
        <w:t xml:space="preserve"> </w:t>
      </w:r>
      <w:r>
        <w:t>Hochladen</w:t>
      </w:r>
      <w:r>
        <w:rPr>
          <w:spacing w:val="-9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Videos</w:t>
      </w:r>
      <w:r>
        <w:rPr>
          <w:spacing w:val="-7"/>
        </w:rPr>
        <w:t xml:space="preserve"> </w:t>
      </w:r>
      <w:r>
        <w:rPr>
          <w:b/>
        </w:rPr>
        <w:t>eine</w:t>
      </w:r>
      <w:r>
        <w:rPr>
          <w:b/>
          <w:spacing w:val="-8"/>
        </w:rPr>
        <w:t xml:space="preserve"> </w:t>
      </w:r>
      <w:r>
        <w:rPr>
          <w:b/>
        </w:rPr>
        <w:t>lange</w:t>
      </w:r>
      <w:r>
        <w:rPr>
          <w:b/>
          <w:spacing w:val="-8"/>
        </w:rPr>
        <w:t xml:space="preserve"> </w:t>
      </w:r>
      <w:r>
        <w:rPr>
          <w:b/>
        </w:rPr>
        <w:t>Zeit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Anspruch</w:t>
      </w:r>
      <w:r>
        <w:rPr>
          <w:b/>
          <w:spacing w:val="-7"/>
        </w:rPr>
        <w:t xml:space="preserve"> </w:t>
      </w:r>
      <w:r>
        <w:t>nehmen</w:t>
      </w:r>
      <w:r>
        <w:rPr>
          <w:spacing w:val="-8"/>
        </w:rPr>
        <w:t xml:space="preserve"> </w:t>
      </w:r>
      <w:r>
        <w:t xml:space="preserve">kann. Die Geschwindigkeit hängt ausschließlich von der Internet-Verbindung ab, die Ihnen zur Verfügung steht. </w:t>
      </w:r>
      <w:r>
        <w:rPr>
          <w:b/>
        </w:rPr>
        <w:t>Bitte schließen Sie während des Uploads auf keinen Fall Ihr Browserfenster</w:t>
      </w:r>
      <w:r>
        <w:t>, denn dann bricht der Upload</w:t>
      </w:r>
      <w:r>
        <w:rPr>
          <w:spacing w:val="-5"/>
        </w:rPr>
        <w:t xml:space="preserve"> </w:t>
      </w:r>
      <w:r>
        <w:t>ab.</w:t>
      </w:r>
    </w:p>
    <w:p w:rsidR="00710BD1" w:rsidRDefault="00FB5343">
      <w:pPr>
        <w:pStyle w:val="Textkrper"/>
        <w:spacing w:before="160" w:line="261" w:lineRule="auto"/>
        <w:ind w:left="136" w:right="295"/>
        <w:jc w:val="both"/>
      </w:pPr>
      <w:r>
        <w:t>In der linken unteren Ecke des Browserfensters sehen Sie Ihren Upload, der Fortschrittsindikator ist der Kreis ganz links.</w:t>
      </w:r>
    </w:p>
    <w:p w:rsidR="00710BD1" w:rsidRDefault="00FB5343">
      <w:pPr>
        <w:pStyle w:val="Textkrper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984558</wp:posOffset>
            </wp:positionH>
            <wp:positionV relativeFrom="paragraph">
              <wp:posOffset>96758</wp:posOffset>
            </wp:positionV>
            <wp:extent cx="5793750" cy="781050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7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BD1" w:rsidRDefault="00FB5343">
      <w:pPr>
        <w:pStyle w:val="Textkrper"/>
        <w:spacing w:before="154"/>
        <w:ind w:left="136"/>
      </w:pPr>
      <w:r>
        <w:t xml:space="preserve">Die </w:t>
      </w:r>
      <w:proofErr w:type="spellStart"/>
      <w:r>
        <w:t>mdw</w:t>
      </w:r>
      <w:proofErr w:type="spellEnd"/>
      <w:r>
        <w:t xml:space="preserve"> kann hier leider nicht unterstützend tätig werden!</w:t>
      </w:r>
    </w:p>
    <w:p w:rsidR="00C90BF8" w:rsidRDefault="00FB5343" w:rsidP="00C90BF8">
      <w:pPr>
        <w:spacing w:before="182" w:line="256" w:lineRule="auto"/>
        <w:ind w:left="135" w:right="29"/>
        <w:rPr>
          <w:b/>
        </w:rPr>
      </w:pPr>
      <w:r>
        <w:t xml:space="preserve">Das </w:t>
      </w:r>
      <w:proofErr w:type="spellStart"/>
      <w:r>
        <w:t>Zurverfügung</w:t>
      </w:r>
      <w:proofErr w:type="spellEnd"/>
      <w:r>
        <w:t>-Stellen der Unterlagen kann</w:t>
      </w:r>
      <w:r w:rsidR="000B7417">
        <w:t xml:space="preserve"> </w:t>
      </w:r>
      <w:r w:rsidR="000B7417" w:rsidRPr="000B7417">
        <w:rPr>
          <w:b/>
        </w:rPr>
        <w:t>nach erfolgreich durchgeführter Anmeldung</w:t>
      </w:r>
      <w:r w:rsidR="000B7417">
        <w:t xml:space="preserve"> lt. Informationsblatt</w:t>
      </w:r>
      <w:r>
        <w:t xml:space="preserve"> </w:t>
      </w:r>
      <w:r w:rsidR="00C90BF8">
        <w:rPr>
          <w:b/>
        </w:rPr>
        <w:t xml:space="preserve">ab </w:t>
      </w:r>
      <w:r w:rsidR="000B7417">
        <w:rPr>
          <w:b/>
        </w:rPr>
        <w:t>30. Jänner 20</w:t>
      </w:r>
      <w:r w:rsidR="00991DE7">
        <w:rPr>
          <w:b/>
        </w:rPr>
        <w:t>23</w:t>
      </w:r>
      <w:r w:rsidR="00C90BF8">
        <w:rPr>
          <w:b/>
        </w:rPr>
        <w:t xml:space="preserve"> </w:t>
      </w:r>
      <w:r w:rsidR="00C90BF8" w:rsidRPr="00C90BF8">
        <w:t>erfolgen</w:t>
      </w:r>
      <w:r w:rsidR="00C90BF8">
        <w:rPr>
          <w:b/>
        </w:rPr>
        <w:t xml:space="preserve"> und bis spätestens:</w:t>
      </w:r>
    </w:p>
    <w:p w:rsidR="00991DE7" w:rsidRDefault="00991DE7" w:rsidP="00991DE7">
      <w:pPr>
        <w:spacing w:before="182" w:line="256" w:lineRule="auto"/>
        <w:ind w:left="135" w:right="29"/>
        <w:rPr>
          <w:b/>
        </w:rPr>
      </w:pPr>
      <w:r>
        <w:rPr>
          <w:b/>
        </w:rPr>
        <w:t>BA Studium Buch und Dramaturgie: 10. Februar 2023 (12.00 Uhr)</w:t>
      </w:r>
    </w:p>
    <w:p w:rsidR="00991DE7" w:rsidRDefault="00991DE7" w:rsidP="00C90BF8">
      <w:pPr>
        <w:spacing w:before="182" w:line="256" w:lineRule="auto"/>
        <w:ind w:left="135" w:right="29"/>
        <w:rPr>
          <w:b/>
        </w:rPr>
      </w:pPr>
      <w:r>
        <w:rPr>
          <w:b/>
        </w:rPr>
        <w:t xml:space="preserve">BA Studium </w:t>
      </w:r>
      <w:proofErr w:type="spellStart"/>
      <w:r>
        <w:rPr>
          <w:b/>
        </w:rPr>
        <w:t>Cinematography</w:t>
      </w:r>
      <w:proofErr w:type="spellEnd"/>
      <w:r>
        <w:rPr>
          <w:b/>
        </w:rPr>
        <w:t>: 24. Februar 2023 (12.00 Uhr</w:t>
      </w:r>
      <w:r w:rsidR="00EE62C0">
        <w:rPr>
          <w:b/>
        </w:rPr>
        <w:t>)</w:t>
      </w:r>
      <w:bookmarkStart w:id="0" w:name="_GoBack"/>
      <w:bookmarkEnd w:id="0"/>
    </w:p>
    <w:p w:rsidR="00991DE7" w:rsidRPr="00C90BF8" w:rsidRDefault="00991DE7" w:rsidP="00991DE7">
      <w:pPr>
        <w:spacing w:before="182" w:line="256" w:lineRule="auto"/>
        <w:ind w:left="135" w:right="29"/>
        <w:rPr>
          <w:b/>
        </w:rPr>
      </w:pPr>
      <w:r>
        <w:rPr>
          <w:b/>
        </w:rPr>
        <w:t>BA Studium Montage: 24. Februar 2023 (12.00 Uhr)</w:t>
      </w:r>
    </w:p>
    <w:p w:rsidR="00991DE7" w:rsidRDefault="00C90BF8" w:rsidP="00991DE7">
      <w:pPr>
        <w:spacing w:before="182" w:line="256" w:lineRule="auto"/>
        <w:ind w:left="135" w:right="29"/>
        <w:rPr>
          <w:b/>
        </w:rPr>
      </w:pPr>
      <w:r>
        <w:rPr>
          <w:b/>
        </w:rPr>
        <w:t xml:space="preserve">BA Studium Produktion: </w:t>
      </w:r>
      <w:r w:rsidR="00991DE7">
        <w:rPr>
          <w:b/>
        </w:rPr>
        <w:t>24. Februar 2023</w:t>
      </w:r>
      <w:r>
        <w:rPr>
          <w:b/>
        </w:rPr>
        <w:t xml:space="preserve"> (12.00 Uhr)</w:t>
      </w:r>
    </w:p>
    <w:p w:rsidR="00C90BF8" w:rsidRDefault="00C90BF8" w:rsidP="00C90BF8">
      <w:pPr>
        <w:spacing w:before="182" w:line="256" w:lineRule="auto"/>
        <w:ind w:left="135" w:right="29"/>
        <w:rPr>
          <w:b/>
        </w:rPr>
      </w:pPr>
      <w:r>
        <w:rPr>
          <w:b/>
        </w:rPr>
        <w:t xml:space="preserve">BA Studium Regie: </w:t>
      </w:r>
      <w:r w:rsidR="00991DE7">
        <w:rPr>
          <w:b/>
        </w:rPr>
        <w:t>17. Februar 2023</w:t>
      </w:r>
      <w:r>
        <w:rPr>
          <w:b/>
        </w:rPr>
        <w:t xml:space="preserve"> (12.00 Uhr</w:t>
      </w:r>
      <w:r w:rsidR="00875710">
        <w:rPr>
          <w:b/>
        </w:rPr>
        <w:t>)</w:t>
      </w:r>
    </w:p>
    <w:p w:rsidR="00710BD1" w:rsidRDefault="00FB5343">
      <w:pPr>
        <w:pStyle w:val="Textkrper"/>
        <w:spacing w:before="164" w:line="261" w:lineRule="auto"/>
        <w:ind w:left="135" w:right="292"/>
        <w:jc w:val="both"/>
      </w:pPr>
      <w:r>
        <w:t>Bitte planen Sie ausreichend Zeit für den Upload ein, zu spät eingelangte Videos können nicht berücksichtigt werden!</w:t>
      </w:r>
    </w:p>
    <w:sectPr w:rsidR="00710BD1">
      <w:footerReference w:type="default" r:id="rId11"/>
      <w:pgSz w:w="11910" w:h="16840"/>
      <w:pgMar w:top="1360" w:right="1120" w:bottom="900" w:left="128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900" w:rsidRDefault="00013900">
      <w:r>
        <w:separator/>
      </w:r>
    </w:p>
  </w:endnote>
  <w:endnote w:type="continuationSeparator" w:id="0">
    <w:p w:rsidR="00013900" w:rsidRDefault="0001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BD1" w:rsidRDefault="00EE62C0">
    <w:pPr>
      <w:pStyle w:val="Textkrper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pt;margin-top:795pt;width:56.55pt;height:12.2pt;z-index:-251768832;mso-position-horizontal-relative:page;mso-position-vertical-relative:page" filled="f" stroked="f">
          <v:textbox inset="0,0,0,0">
            <w:txbxContent>
              <w:p w:rsidR="00710BD1" w:rsidRDefault="00710BD1">
                <w:pPr>
                  <w:spacing w:before="16"/>
                  <w:ind w:left="2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3.55pt;margin-top:795pt;width:48.4pt;height:12.2pt;z-index:-251767808;mso-position-horizontal-relative:page;mso-position-vertical-relative:page" filled="f" stroked="f">
          <v:textbox inset="0,0,0,0">
            <w:txbxContent>
              <w:p w:rsidR="00710BD1" w:rsidRDefault="00710BD1">
                <w:pPr>
                  <w:spacing w:before="16"/>
                  <w:ind w:left="2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1.4pt;margin-top:795pt;width:34.05pt;height:12.2pt;z-index:-251766784;mso-position-horizontal-relative:page;mso-position-vertical-relative:page" filled="f" stroked="f">
          <v:textbox inset="0,0,0,0">
            <w:txbxContent>
              <w:p w:rsidR="00710BD1" w:rsidRDefault="00710BD1">
                <w:pPr>
                  <w:spacing w:before="16"/>
                  <w:ind w:left="60"/>
                  <w:rPr>
                    <w:rFonts w:ascii="Arial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900" w:rsidRDefault="00013900">
      <w:r>
        <w:separator/>
      </w:r>
    </w:p>
  </w:footnote>
  <w:footnote w:type="continuationSeparator" w:id="0">
    <w:p w:rsidR="00013900" w:rsidRDefault="0001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6498B"/>
    <w:multiLevelType w:val="hybridMultilevel"/>
    <w:tmpl w:val="46B8988A"/>
    <w:lvl w:ilvl="0" w:tplc="5CA454C8">
      <w:start w:val="1"/>
      <w:numFmt w:val="decimal"/>
      <w:lvlText w:val="%1."/>
      <w:lvlJc w:val="left"/>
      <w:pPr>
        <w:ind w:left="36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de-AT" w:eastAsia="de-AT" w:bidi="de-AT"/>
      </w:rPr>
    </w:lvl>
    <w:lvl w:ilvl="1" w:tplc="1716F39C">
      <w:numFmt w:val="bullet"/>
      <w:lvlText w:val="•"/>
      <w:lvlJc w:val="left"/>
      <w:pPr>
        <w:ind w:left="1234" w:hanging="361"/>
      </w:pPr>
      <w:rPr>
        <w:rFonts w:hint="default"/>
        <w:lang w:val="de-AT" w:eastAsia="de-AT" w:bidi="de-AT"/>
      </w:rPr>
    </w:lvl>
    <w:lvl w:ilvl="2" w:tplc="340AAB48">
      <w:numFmt w:val="bullet"/>
      <w:lvlText w:val="•"/>
      <w:lvlJc w:val="left"/>
      <w:pPr>
        <w:ind w:left="2106" w:hanging="361"/>
      </w:pPr>
      <w:rPr>
        <w:rFonts w:hint="default"/>
        <w:lang w:val="de-AT" w:eastAsia="de-AT" w:bidi="de-AT"/>
      </w:rPr>
    </w:lvl>
    <w:lvl w:ilvl="3" w:tplc="5AF286E4">
      <w:numFmt w:val="bullet"/>
      <w:lvlText w:val="•"/>
      <w:lvlJc w:val="left"/>
      <w:pPr>
        <w:ind w:left="2979" w:hanging="361"/>
      </w:pPr>
      <w:rPr>
        <w:rFonts w:hint="default"/>
        <w:lang w:val="de-AT" w:eastAsia="de-AT" w:bidi="de-AT"/>
      </w:rPr>
    </w:lvl>
    <w:lvl w:ilvl="4" w:tplc="627E0E5C">
      <w:numFmt w:val="bullet"/>
      <w:lvlText w:val="•"/>
      <w:lvlJc w:val="left"/>
      <w:pPr>
        <w:ind w:left="3851" w:hanging="361"/>
      </w:pPr>
      <w:rPr>
        <w:rFonts w:hint="default"/>
        <w:lang w:val="de-AT" w:eastAsia="de-AT" w:bidi="de-AT"/>
      </w:rPr>
    </w:lvl>
    <w:lvl w:ilvl="5" w:tplc="21E8443A">
      <w:numFmt w:val="bullet"/>
      <w:lvlText w:val="•"/>
      <w:lvlJc w:val="left"/>
      <w:pPr>
        <w:ind w:left="4724" w:hanging="361"/>
      </w:pPr>
      <w:rPr>
        <w:rFonts w:hint="default"/>
        <w:lang w:val="de-AT" w:eastAsia="de-AT" w:bidi="de-AT"/>
      </w:rPr>
    </w:lvl>
    <w:lvl w:ilvl="6" w:tplc="D90C2A64">
      <w:numFmt w:val="bullet"/>
      <w:lvlText w:val="•"/>
      <w:lvlJc w:val="left"/>
      <w:pPr>
        <w:ind w:left="5596" w:hanging="361"/>
      </w:pPr>
      <w:rPr>
        <w:rFonts w:hint="default"/>
        <w:lang w:val="de-AT" w:eastAsia="de-AT" w:bidi="de-AT"/>
      </w:rPr>
    </w:lvl>
    <w:lvl w:ilvl="7" w:tplc="86CA8A20">
      <w:numFmt w:val="bullet"/>
      <w:lvlText w:val="•"/>
      <w:lvlJc w:val="left"/>
      <w:pPr>
        <w:ind w:left="6468" w:hanging="361"/>
      </w:pPr>
      <w:rPr>
        <w:rFonts w:hint="default"/>
        <w:lang w:val="de-AT" w:eastAsia="de-AT" w:bidi="de-AT"/>
      </w:rPr>
    </w:lvl>
    <w:lvl w:ilvl="8" w:tplc="8B4699D2">
      <w:numFmt w:val="bullet"/>
      <w:lvlText w:val="•"/>
      <w:lvlJc w:val="left"/>
      <w:pPr>
        <w:ind w:left="7341" w:hanging="361"/>
      </w:pPr>
      <w:rPr>
        <w:rFonts w:hint="default"/>
        <w:lang w:val="de-AT" w:eastAsia="de-AT" w:bidi="de-A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D1"/>
    <w:rsid w:val="00013900"/>
    <w:rsid w:val="000B7417"/>
    <w:rsid w:val="006679A1"/>
    <w:rsid w:val="00710BD1"/>
    <w:rsid w:val="00875710"/>
    <w:rsid w:val="00991DE7"/>
    <w:rsid w:val="00AF19DE"/>
    <w:rsid w:val="00BC1480"/>
    <w:rsid w:val="00C90BF8"/>
    <w:rsid w:val="00EE62C0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71AC886"/>
  <w15:docId w15:val="{56476B38-F20E-4BB1-8A4D-6FCF51FE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AT" w:eastAsia="de-AT" w:bidi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24"/>
      <w:ind w:left="779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679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79A1"/>
    <w:rPr>
      <w:rFonts w:ascii="Calibri" w:eastAsia="Calibri" w:hAnsi="Calibri" w:cs="Calibri"/>
      <w:lang w:val="de-AT" w:eastAsia="de-AT" w:bidi="de-AT"/>
    </w:rPr>
  </w:style>
  <w:style w:type="paragraph" w:styleId="Fuzeile">
    <w:name w:val="footer"/>
    <w:basedOn w:val="Standard"/>
    <w:link w:val="FuzeileZchn"/>
    <w:uiPriority w:val="99"/>
    <w:unhideWhenUsed/>
    <w:rsid w:val="006679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79A1"/>
    <w:rPr>
      <w:rFonts w:ascii="Calibri" w:eastAsia="Calibri" w:hAnsi="Calibri" w:cs="Calibri"/>
      <w:lang w:val="de-AT"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Weissberg</dc:creator>
  <cp:lastModifiedBy>Anneliese Weidinger</cp:lastModifiedBy>
  <cp:revision>9</cp:revision>
  <dcterms:created xsi:type="dcterms:W3CDTF">2021-10-28T12:42:00Z</dcterms:created>
  <dcterms:modified xsi:type="dcterms:W3CDTF">2022-10-17T13:37:00Z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2021-10-28T00:00:00Z</vt:filetime>
  </property>
</Properties>
</file>